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99BD4" w14:textId="148E3F1E" w:rsidR="00575EB9" w:rsidRPr="0045032F" w:rsidRDefault="00120EFD" w:rsidP="006454B5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t>Tec/5 William Cope</w:t>
      </w:r>
      <w:r w:rsidR="00445AEC" w:rsidRPr="0045032F">
        <w:rPr>
          <w:rFonts w:ascii="NPSRawlinsonOT" w:hAnsi="NPSRawlinsonOT"/>
          <w:sz w:val="28"/>
          <w:szCs w:val="28"/>
        </w:rPr>
        <w:t>l</w:t>
      </w:r>
      <w:r w:rsidRPr="0045032F">
        <w:rPr>
          <w:rFonts w:ascii="NPSRawlinsonOT" w:hAnsi="NPSRawlinsonOT"/>
          <w:sz w:val="28"/>
          <w:szCs w:val="28"/>
        </w:rPr>
        <w:t>and</w:t>
      </w:r>
    </w:p>
    <w:p w14:paraId="76B7BFAC" w14:textId="77777777" w:rsidR="0045032F" w:rsidRDefault="00120EFD" w:rsidP="006454B5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t>18</w:t>
      </w:r>
      <w:r w:rsidRPr="0045032F">
        <w:rPr>
          <w:rFonts w:ascii="NPSRawlinsonOT" w:hAnsi="NPSRawlinsonOT"/>
          <w:sz w:val="28"/>
          <w:szCs w:val="28"/>
          <w:vertAlign w:val="superscript"/>
        </w:rPr>
        <w:t>th</w:t>
      </w:r>
      <w:r w:rsidRPr="0045032F">
        <w:rPr>
          <w:rFonts w:ascii="NPSRawlinsonOT" w:hAnsi="NPSRawlinsonOT"/>
          <w:sz w:val="28"/>
          <w:szCs w:val="28"/>
        </w:rPr>
        <w:t xml:space="preserve"> Infantry Regiment, 1</w:t>
      </w:r>
      <w:r w:rsidRPr="0045032F">
        <w:rPr>
          <w:rFonts w:ascii="NPSRawlinsonOT" w:hAnsi="NPSRawlinsonOT"/>
          <w:sz w:val="28"/>
          <w:szCs w:val="28"/>
          <w:vertAlign w:val="superscript"/>
        </w:rPr>
        <w:t>st</w:t>
      </w:r>
      <w:r w:rsidRPr="0045032F">
        <w:rPr>
          <w:rFonts w:ascii="NPSRawlinsonOT" w:hAnsi="NPSRawlinsonOT"/>
          <w:sz w:val="28"/>
          <w:szCs w:val="28"/>
        </w:rPr>
        <w:t xml:space="preserve"> Infantry Division </w:t>
      </w:r>
    </w:p>
    <w:p w14:paraId="49A11890" w14:textId="1C3B329B" w:rsidR="006454B5" w:rsidRDefault="00120EFD" w:rsidP="006454B5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t>Omaha Beach</w:t>
      </w:r>
    </w:p>
    <w:p w14:paraId="261132AF" w14:textId="77777777" w:rsidR="003048B6" w:rsidRDefault="003048B6" w:rsidP="006454B5">
      <w:pPr>
        <w:jc w:val="center"/>
        <w:rPr>
          <w:rFonts w:ascii="NPSRawlinsonOT" w:hAnsi="NPSRawlinsonOT"/>
          <w:sz w:val="28"/>
          <w:szCs w:val="28"/>
        </w:rPr>
      </w:pPr>
    </w:p>
    <w:p w14:paraId="39779B79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t>1920 Census</w:t>
      </w:r>
    </w:p>
    <w:p w14:paraId="3C94421B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</w:p>
    <w:p w14:paraId="1EB8D4C9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69163C7A" wp14:editId="151B0EC2">
            <wp:extent cx="5932805" cy="4140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E7BB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</w:p>
    <w:p w14:paraId="1711BA11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</w:p>
    <w:p w14:paraId="1E1BDC72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</w:p>
    <w:p w14:paraId="2DE4B2B8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</w:p>
    <w:p w14:paraId="39A90440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</w:p>
    <w:p w14:paraId="333C2E08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</w:p>
    <w:p w14:paraId="26BEC957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lastRenderedPageBreak/>
        <w:t>1930 Census</w:t>
      </w:r>
    </w:p>
    <w:p w14:paraId="003EDFAF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t xml:space="preserve">Westmoreland County </w:t>
      </w:r>
      <w:proofErr w:type="spellStart"/>
      <w:r w:rsidRPr="0045032F">
        <w:rPr>
          <w:rFonts w:ascii="NPSRawlinsonOT" w:hAnsi="NPSRawlinsonOT"/>
          <w:sz w:val="28"/>
          <w:szCs w:val="28"/>
        </w:rPr>
        <w:t>Childrens</w:t>
      </w:r>
      <w:proofErr w:type="spellEnd"/>
      <w:r w:rsidRPr="0045032F">
        <w:rPr>
          <w:rFonts w:ascii="NPSRawlinsonOT" w:hAnsi="NPSRawlinsonOT"/>
          <w:sz w:val="28"/>
          <w:szCs w:val="28"/>
        </w:rPr>
        <w:t xml:space="preserve"> and Youth Home</w:t>
      </w:r>
    </w:p>
    <w:p w14:paraId="0717DE39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t>(William is listed at the bottom of the page)</w:t>
      </w:r>
    </w:p>
    <w:p w14:paraId="39B4D32D" w14:textId="77777777" w:rsidR="003048B6" w:rsidRPr="0045032F" w:rsidRDefault="003048B6" w:rsidP="003048B6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4A11D44F" wp14:editId="290ABE81">
            <wp:extent cx="5932805" cy="4476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6B1D" w14:textId="7CD23D43" w:rsidR="0045032F" w:rsidRDefault="0045032F" w:rsidP="006454B5">
      <w:pPr>
        <w:jc w:val="center"/>
        <w:rPr>
          <w:rFonts w:ascii="NPSRawlinsonOT" w:hAnsi="NPSRawlinsonOT"/>
          <w:sz w:val="28"/>
          <w:szCs w:val="28"/>
        </w:rPr>
      </w:pPr>
    </w:p>
    <w:p w14:paraId="28851D71" w14:textId="15C73352" w:rsidR="003048B6" w:rsidRDefault="003048B6" w:rsidP="006454B5">
      <w:pPr>
        <w:jc w:val="center"/>
        <w:rPr>
          <w:rFonts w:ascii="NPSRawlinsonOT" w:hAnsi="NPSRawlinsonOT"/>
          <w:sz w:val="28"/>
          <w:szCs w:val="28"/>
        </w:rPr>
      </w:pPr>
    </w:p>
    <w:p w14:paraId="16089E45" w14:textId="63AC697F" w:rsidR="003048B6" w:rsidRDefault="003048B6" w:rsidP="006454B5">
      <w:pPr>
        <w:jc w:val="center"/>
        <w:rPr>
          <w:rFonts w:ascii="NPSRawlinsonOT" w:hAnsi="NPSRawlinsonOT"/>
          <w:sz w:val="28"/>
          <w:szCs w:val="28"/>
        </w:rPr>
      </w:pPr>
    </w:p>
    <w:p w14:paraId="68582253" w14:textId="1829A74A" w:rsidR="003048B6" w:rsidRDefault="003048B6" w:rsidP="006454B5">
      <w:pPr>
        <w:jc w:val="center"/>
        <w:rPr>
          <w:rFonts w:ascii="NPSRawlinsonOT" w:hAnsi="NPSRawlinsonOT"/>
          <w:sz w:val="28"/>
          <w:szCs w:val="28"/>
        </w:rPr>
      </w:pPr>
    </w:p>
    <w:p w14:paraId="11039342" w14:textId="5135087E" w:rsidR="003048B6" w:rsidRDefault="003048B6" w:rsidP="006454B5">
      <w:pPr>
        <w:jc w:val="center"/>
        <w:rPr>
          <w:rFonts w:ascii="NPSRawlinsonOT" w:hAnsi="NPSRawlinsonOT"/>
          <w:sz w:val="28"/>
          <w:szCs w:val="28"/>
        </w:rPr>
      </w:pPr>
    </w:p>
    <w:p w14:paraId="7A93A87B" w14:textId="0DB3674E" w:rsidR="003048B6" w:rsidRDefault="003048B6" w:rsidP="006454B5">
      <w:pPr>
        <w:jc w:val="center"/>
        <w:rPr>
          <w:rFonts w:ascii="NPSRawlinsonOT" w:hAnsi="NPSRawlinsonOT"/>
          <w:sz w:val="28"/>
          <w:szCs w:val="28"/>
        </w:rPr>
      </w:pPr>
    </w:p>
    <w:p w14:paraId="368ECF1D" w14:textId="1FAC52B8" w:rsidR="003048B6" w:rsidRDefault="003048B6" w:rsidP="006454B5">
      <w:pPr>
        <w:jc w:val="center"/>
        <w:rPr>
          <w:rFonts w:ascii="NPSRawlinsonOT" w:hAnsi="NPSRawlinsonOT"/>
          <w:sz w:val="28"/>
          <w:szCs w:val="28"/>
        </w:rPr>
      </w:pPr>
    </w:p>
    <w:p w14:paraId="30EE25C0" w14:textId="77777777" w:rsidR="003048B6" w:rsidRPr="0045032F" w:rsidRDefault="003048B6" w:rsidP="006454B5">
      <w:pPr>
        <w:jc w:val="center"/>
        <w:rPr>
          <w:rFonts w:ascii="NPSRawlinsonOT" w:hAnsi="NPSRawlinsonOT"/>
          <w:sz w:val="28"/>
          <w:szCs w:val="28"/>
        </w:rPr>
      </w:pPr>
    </w:p>
    <w:p w14:paraId="287DA6B7" w14:textId="27E6263A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lastRenderedPageBreak/>
        <w:t>Pension File</w:t>
      </w:r>
    </w:p>
    <w:p w14:paraId="4B306B7A" w14:textId="7F711109" w:rsidR="00120EFD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1478B295" wp14:editId="074DBFD3">
            <wp:extent cx="5653850" cy="705143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31" cy="705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BF96B" w14:textId="3C72C7ED" w:rsidR="00120EFD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noProof/>
          <w:sz w:val="28"/>
          <w:szCs w:val="28"/>
        </w:rPr>
        <w:lastRenderedPageBreak/>
        <w:drawing>
          <wp:inline distT="0" distB="0" distL="0" distR="0" wp14:anchorId="76260013" wp14:editId="60A88795">
            <wp:extent cx="5934075" cy="7486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C9888" w14:textId="6F9ED0CE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</w:p>
    <w:p w14:paraId="2A5A117B" w14:textId="7148979D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</w:p>
    <w:p w14:paraId="0A0C854B" w14:textId="0AD547D0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lastRenderedPageBreak/>
        <w:t>National Cemetery Interment Form</w:t>
      </w:r>
    </w:p>
    <w:p w14:paraId="2A852372" w14:textId="33309EBA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4E3C6063" wp14:editId="2F9AFF1F">
            <wp:extent cx="5943600" cy="388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606D5" w14:textId="4352F50B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</w:p>
    <w:p w14:paraId="608F7632" w14:textId="7AB635C6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</w:p>
    <w:p w14:paraId="3B39F66C" w14:textId="39AF7310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</w:p>
    <w:p w14:paraId="1ADE00E2" w14:textId="51D4B04C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</w:p>
    <w:p w14:paraId="677C3769" w14:textId="2366B540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</w:p>
    <w:p w14:paraId="364426A0" w14:textId="6F8AA1D0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</w:p>
    <w:p w14:paraId="346E92A9" w14:textId="10FD3F07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</w:p>
    <w:p w14:paraId="5E67BD04" w14:textId="4CCB3B9D" w:rsidR="006454B5" w:rsidRPr="0045032F" w:rsidRDefault="006454B5" w:rsidP="006454B5">
      <w:pPr>
        <w:jc w:val="center"/>
        <w:rPr>
          <w:rFonts w:ascii="NPSRawlinsonOT" w:hAnsi="NPSRawlinsonOT"/>
          <w:sz w:val="28"/>
          <w:szCs w:val="28"/>
        </w:rPr>
      </w:pPr>
    </w:p>
    <w:p w14:paraId="2BBAC4DC" w14:textId="0DBCF475" w:rsidR="006454B5" w:rsidRDefault="006454B5" w:rsidP="006454B5">
      <w:pPr>
        <w:jc w:val="center"/>
        <w:rPr>
          <w:rFonts w:ascii="NPSRawlinsonOT" w:hAnsi="NPSRawlinsonOT"/>
          <w:sz w:val="28"/>
          <w:szCs w:val="28"/>
        </w:rPr>
      </w:pPr>
    </w:p>
    <w:p w14:paraId="24FAD378" w14:textId="458F6774" w:rsidR="0045032F" w:rsidRDefault="0045032F" w:rsidP="006454B5">
      <w:pPr>
        <w:jc w:val="center"/>
        <w:rPr>
          <w:rFonts w:ascii="NPSRawlinsonOT" w:hAnsi="NPSRawlinsonOT"/>
          <w:sz w:val="28"/>
          <w:szCs w:val="28"/>
        </w:rPr>
      </w:pPr>
    </w:p>
    <w:p w14:paraId="2980A436" w14:textId="472861A4" w:rsidR="0045032F" w:rsidRDefault="0045032F" w:rsidP="006454B5">
      <w:pPr>
        <w:jc w:val="center"/>
        <w:rPr>
          <w:rFonts w:ascii="NPSRawlinsonOT" w:hAnsi="NPSRawlinsonOT"/>
          <w:sz w:val="28"/>
          <w:szCs w:val="28"/>
        </w:rPr>
      </w:pPr>
    </w:p>
    <w:p w14:paraId="2A4303FE" w14:textId="77777777" w:rsidR="0045032F" w:rsidRPr="0045032F" w:rsidRDefault="0045032F" w:rsidP="00445AEC">
      <w:pPr>
        <w:jc w:val="center"/>
        <w:rPr>
          <w:rFonts w:ascii="NPSRawlinsonOT" w:hAnsi="NPSRawlinsonOT"/>
          <w:sz w:val="28"/>
          <w:szCs w:val="28"/>
        </w:rPr>
      </w:pPr>
    </w:p>
    <w:p w14:paraId="6227E8BF" w14:textId="3A388289" w:rsidR="0039278F" w:rsidRPr="0045032F" w:rsidRDefault="0039278F" w:rsidP="003048B6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lastRenderedPageBreak/>
        <w:t>Latrobe Bulletin, Latrobe, PA</w:t>
      </w:r>
      <w:r w:rsidR="003048B6">
        <w:rPr>
          <w:rFonts w:ascii="NPSRawlinsonOT" w:hAnsi="NPSRawlinsonOT"/>
          <w:sz w:val="28"/>
          <w:szCs w:val="28"/>
        </w:rPr>
        <w:t xml:space="preserve">, </w:t>
      </w:r>
      <w:r w:rsidRPr="0045032F">
        <w:rPr>
          <w:rFonts w:ascii="NPSRawlinsonOT" w:hAnsi="NPSRawlinsonOT"/>
          <w:sz w:val="28"/>
          <w:szCs w:val="28"/>
        </w:rPr>
        <w:t>July 24, 1944</w:t>
      </w:r>
    </w:p>
    <w:p w14:paraId="5A5209B5" w14:textId="7AF11460" w:rsidR="0039278F" w:rsidRPr="0045032F" w:rsidRDefault="0039278F" w:rsidP="00445AEC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13AB205A" wp14:editId="0BB1D474">
            <wp:extent cx="4622259" cy="728003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96" cy="728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7909A" w14:textId="45C26F45" w:rsidR="0039278F" w:rsidRPr="0045032F" w:rsidRDefault="0039278F" w:rsidP="00445AEC">
      <w:pPr>
        <w:jc w:val="center"/>
        <w:rPr>
          <w:rFonts w:ascii="NPSRawlinsonOT" w:hAnsi="NPSRawlinsonOT"/>
          <w:sz w:val="28"/>
          <w:szCs w:val="28"/>
        </w:rPr>
      </w:pPr>
    </w:p>
    <w:p w14:paraId="25748577" w14:textId="7CCDA84F" w:rsidR="0039278F" w:rsidRPr="0045032F" w:rsidRDefault="0039278F" w:rsidP="003048B6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lastRenderedPageBreak/>
        <w:t>The Ligonier Echo, Ligonier, PA</w:t>
      </w:r>
      <w:r w:rsidR="003048B6">
        <w:rPr>
          <w:rFonts w:ascii="NPSRawlinsonOT" w:hAnsi="NPSRawlinsonOT"/>
          <w:sz w:val="28"/>
          <w:szCs w:val="28"/>
        </w:rPr>
        <w:t xml:space="preserve">, </w:t>
      </w:r>
      <w:r w:rsidRPr="0045032F">
        <w:rPr>
          <w:rFonts w:ascii="NPSRawlinsonOT" w:hAnsi="NPSRawlinsonOT"/>
          <w:sz w:val="28"/>
          <w:szCs w:val="28"/>
        </w:rPr>
        <w:t>September 8, 1944</w:t>
      </w:r>
    </w:p>
    <w:p w14:paraId="069AC5A4" w14:textId="716AD9FE" w:rsidR="0039278F" w:rsidRPr="0045032F" w:rsidRDefault="0039278F" w:rsidP="00445AEC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457DC659" wp14:editId="7D8D3A62">
            <wp:extent cx="2919046" cy="7597827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74" cy="762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B5C8C" w14:textId="77777777" w:rsidR="00DD2451" w:rsidRPr="0045032F" w:rsidRDefault="00AC3AE0" w:rsidP="00445AEC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lastRenderedPageBreak/>
        <w:t xml:space="preserve">US Army Press Release Records for Bronze Star, </w:t>
      </w:r>
    </w:p>
    <w:p w14:paraId="2B39D9F0" w14:textId="396A4EC9" w:rsidR="00AC3AE0" w:rsidRPr="0045032F" w:rsidRDefault="00AC3AE0" w:rsidP="00445AEC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sz w:val="28"/>
          <w:szCs w:val="28"/>
        </w:rPr>
        <w:t>1942-1945</w:t>
      </w:r>
    </w:p>
    <w:p w14:paraId="3E5D4C76" w14:textId="26F5D5ED" w:rsidR="00DD2451" w:rsidRPr="0045032F" w:rsidRDefault="00DD2451" w:rsidP="00445AEC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2AA14880" wp14:editId="581E8C36">
            <wp:extent cx="4564913" cy="6783772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85" cy="678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A490" w14:textId="41769EC0" w:rsidR="00DD2451" w:rsidRPr="0045032F" w:rsidRDefault="00DD2451" w:rsidP="00445AEC">
      <w:pPr>
        <w:jc w:val="center"/>
        <w:rPr>
          <w:rFonts w:ascii="NPSRawlinsonOT" w:hAnsi="NPSRawlinsonOT"/>
          <w:sz w:val="28"/>
          <w:szCs w:val="28"/>
        </w:rPr>
      </w:pPr>
    </w:p>
    <w:p w14:paraId="7EB4FA1F" w14:textId="44C1EEA5" w:rsidR="00DD2451" w:rsidRPr="0045032F" w:rsidRDefault="00DD2451" w:rsidP="00445AEC">
      <w:pPr>
        <w:jc w:val="center"/>
        <w:rPr>
          <w:rFonts w:ascii="NPSRawlinsonOT" w:hAnsi="NPSRawlinsonOT"/>
          <w:sz w:val="28"/>
          <w:szCs w:val="28"/>
        </w:rPr>
      </w:pPr>
      <w:r w:rsidRPr="0045032F">
        <w:rPr>
          <w:rFonts w:ascii="NPSRawlinsonOT" w:hAnsi="NPSRawlinsonOT"/>
          <w:noProof/>
          <w:sz w:val="28"/>
          <w:szCs w:val="28"/>
        </w:rPr>
        <w:lastRenderedPageBreak/>
        <w:drawing>
          <wp:inline distT="0" distB="0" distL="0" distR="0" wp14:anchorId="05E63249" wp14:editId="682DEBF4">
            <wp:extent cx="5471795" cy="82149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82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451" w:rsidRPr="004503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EFD"/>
    <w:rsid w:val="00120EFD"/>
    <w:rsid w:val="003048B6"/>
    <w:rsid w:val="0039278F"/>
    <w:rsid w:val="00445AEC"/>
    <w:rsid w:val="0045032F"/>
    <w:rsid w:val="00575EB9"/>
    <w:rsid w:val="006454B5"/>
    <w:rsid w:val="0094114B"/>
    <w:rsid w:val="00AC3AE0"/>
    <w:rsid w:val="00D9602E"/>
    <w:rsid w:val="00DD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7854A"/>
  <w15:chartTrackingRefBased/>
  <w15:docId w15:val="{328EDA64-1EE3-4E18-B1EA-D471F0B8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2</cp:revision>
  <dcterms:created xsi:type="dcterms:W3CDTF">2022-02-17T19:04:00Z</dcterms:created>
  <dcterms:modified xsi:type="dcterms:W3CDTF">2022-02-17T19:04:00Z</dcterms:modified>
</cp:coreProperties>
</file>